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05E" w:rsidRDefault="00021C6F">
      <w:pPr>
        <w:jc w:val="center"/>
        <w:rPr>
          <w:rFonts w:ascii="Arial" w:eastAsia="Arial" w:hAnsi="Arial" w:cs="Arial"/>
          <w:b/>
          <w:bCs/>
          <w:sz w:val="29"/>
          <w:szCs w:val="29"/>
        </w:rPr>
      </w:pPr>
      <w:bookmarkStart w:id="0" w:name="_heading=h.p2tvdapay48u" w:colFirst="0" w:colLast="0"/>
      <w:bookmarkEnd w:id="0"/>
      <w:r>
        <w:rPr>
          <w:rFonts w:ascii="Arial" w:eastAsia="Arial" w:hAnsi="Arial" w:cs="Arial"/>
          <w:b/>
          <w:bCs/>
          <w:sz w:val="29"/>
          <w:szCs w:val="29"/>
        </w:rPr>
        <w:t>SOLICITUD DE BAJA</w:t>
      </w:r>
    </w:p>
    <w:p w:rsidR="0058305E" w:rsidRDefault="0058305E">
      <w:pPr>
        <w:jc w:val="center"/>
        <w:rPr>
          <w:rFonts w:ascii="Courier New" w:eastAsia="Courier New" w:hAnsi="Courier New" w:cs="Courier New"/>
          <w:sz w:val="21"/>
          <w:szCs w:val="21"/>
        </w:rPr>
      </w:pPr>
      <w:bookmarkStart w:id="1" w:name="_heading=h.c59sahy3zo5g" w:colFirst="0" w:colLast="0"/>
      <w:bookmarkEnd w:id="1"/>
    </w:p>
    <w:p w:rsidR="0058305E" w:rsidRDefault="0058305E">
      <w:pPr>
        <w:jc w:val="center"/>
        <w:rPr>
          <w:rFonts w:ascii="Courier New" w:eastAsia="Courier New" w:hAnsi="Courier New" w:cs="Courier New"/>
          <w:sz w:val="21"/>
          <w:szCs w:val="21"/>
        </w:rPr>
      </w:pPr>
      <w:bookmarkStart w:id="2" w:name="_heading=h.1j06703griog" w:colFirst="0" w:colLast="0"/>
      <w:bookmarkEnd w:id="2"/>
    </w:p>
    <w:p w:rsidR="0058305E" w:rsidRDefault="0058305E">
      <w:pPr>
        <w:jc w:val="center"/>
        <w:rPr>
          <w:rFonts w:ascii="Courier New" w:eastAsia="Courier New" w:hAnsi="Courier New" w:cs="Courier New"/>
          <w:sz w:val="21"/>
          <w:szCs w:val="21"/>
        </w:rPr>
      </w:pPr>
      <w:bookmarkStart w:id="3" w:name="_heading=h.g0vwrfd4990a" w:colFirst="0" w:colLast="0"/>
      <w:bookmarkEnd w:id="3"/>
    </w:p>
    <w:p w:rsidR="0058305E" w:rsidRDefault="00021C6F">
      <w:pPr>
        <w:jc w:val="both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A la </w:t>
      </w:r>
      <w:proofErr w:type="spellStart"/>
      <w:r>
        <w:rPr>
          <w:rFonts w:ascii="Calibri" w:eastAsia="Calibri" w:hAnsi="Calibri" w:cs="Calibri"/>
          <w:b/>
          <w:bCs/>
          <w:sz w:val="26"/>
          <w:szCs w:val="26"/>
        </w:rPr>
        <w:t>atención</w:t>
      </w:r>
      <w:proofErr w:type="spellEnd"/>
      <w:r>
        <w:rPr>
          <w:rFonts w:ascii="Calibri" w:eastAsia="Calibri" w:hAnsi="Calibri" w:cs="Calibri"/>
          <w:b/>
          <w:bCs/>
          <w:sz w:val="26"/>
          <w:szCs w:val="26"/>
        </w:rPr>
        <w:t xml:space="preserve"> de AEP ASOCIACIÓN ESPAÑOLA DE PSICODRAMA:</w:t>
      </w:r>
    </w:p>
    <w:p w:rsidR="0058305E" w:rsidRDefault="0058305E">
      <w:pPr>
        <w:jc w:val="both"/>
        <w:rPr>
          <w:rFonts w:ascii="Calibri" w:eastAsia="Calibri" w:hAnsi="Calibri" w:cs="Calibri"/>
          <w:b/>
          <w:bCs/>
          <w:sz w:val="26"/>
          <w:szCs w:val="26"/>
        </w:rPr>
      </w:pPr>
      <w:bookmarkStart w:id="4" w:name="_heading=h.84tzxrduikva" w:colFirst="0" w:colLast="0"/>
      <w:bookmarkEnd w:id="4"/>
    </w:p>
    <w:p w:rsidR="0058305E" w:rsidRDefault="00021C6F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Por la </w:t>
      </w:r>
      <w:proofErr w:type="spellStart"/>
      <w:r>
        <w:rPr>
          <w:rFonts w:ascii="Calibri" w:eastAsia="Calibri" w:hAnsi="Calibri" w:cs="Calibri"/>
          <w:sz w:val="26"/>
          <w:szCs w:val="26"/>
        </w:rPr>
        <w:t>presente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, </w:t>
      </w:r>
      <w:proofErr w:type="spellStart"/>
      <w:r>
        <w:rPr>
          <w:rFonts w:ascii="Calibri" w:eastAsia="Calibri" w:hAnsi="Calibri" w:cs="Calibri"/>
          <w:sz w:val="26"/>
          <w:szCs w:val="26"/>
        </w:rPr>
        <w:t>solicito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formalmente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mi </w:t>
      </w:r>
      <w:proofErr w:type="spellStart"/>
      <w:r>
        <w:rPr>
          <w:rFonts w:ascii="Calibri" w:eastAsia="Calibri" w:hAnsi="Calibri" w:cs="Calibri"/>
          <w:sz w:val="26"/>
          <w:szCs w:val="26"/>
        </w:rPr>
        <w:t>baja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como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socio/</w:t>
      </w:r>
      <w:proofErr w:type="spellStart"/>
      <w:r>
        <w:rPr>
          <w:rFonts w:ascii="Calibri" w:eastAsia="Calibri" w:hAnsi="Calibri" w:cs="Calibri"/>
          <w:sz w:val="26"/>
          <w:szCs w:val="26"/>
        </w:rPr>
        <w:t>socia</w:t>
      </w:r>
      <w:proofErr w:type="spellEnd"/>
      <w:r>
        <w:rPr>
          <w:rFonts w:ascii="Calibri" w:eastAsia="Calibri" w:hAnsi="Calibri" w:cs="Calibri"/>
          <w:sz w:val="26"/>
          <w:szCs w:val="26"/>
        </w:rPr>
        <w:t>.</w:t>
      </w:r>
    </w:p>
    <w:p w:rsidR="0058305E" w:rsidRDefault="0058305E">
      <w:pPr>
        <w:spacing w:after="240"/>
        <w:jc w:val="both"/>
        <w:rPr>
          <w:rFonts w:ascii="Calibri" w:eastAsia="Calibri" w:hAnsi="Calibri" w:cs="Calibri"/>
          <w:sz w:val="26"/>
          <w:szCs w:val="26"/>
        </w:rPr>
      </w:pPr>
    </w:p>
    <w:p w:rsidR="0058305E" w:rsidRDefault="00021C6F">
      <w:pPr>
        <w:spacing w:after="240"/>
        <w:jc w:val="both"/>
        <w:rPr>
          <w:rFonts w:ascii="Calibri" w:eastAsia="Calibri" w:hAnsi="Calibri" w:cs="Calibri"/>
          <w:sz w:val="26"/>
          <w:szCs w:val="26"/>
        </w:rPr>
      </w:pPr>
      <w:proofErr w:type="spellStart"/>
      <w:r>
        <w:rPr>
          <w:rFonts w:ascii="Calibri" w:eastAsia="Calibri" w:hAnsi="Calibri" w:cs="Calibri"/>
          <w:sz w:val="26"/>
          <w:szCs w:val="26"/>
        </w:rPr>
        <w:t>Estoy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enterada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/o de que el </w:t>
      </w:r>
      <w:proofErr w:type="spellStart"/>
      <w:r>
        <w:rPr>
          <w:rFonts w:ascii="Calibri" w:eastAsia="Calibri" w:hAnsi="Calibri" w:cs="Calibri"/>
          <w:sz w:val="26"/>
          <w:szCs w:val="26"/>
        </w:rPr>
        <w:t>plazo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para </w:t>
      </w:r>
      <w:proofErr w:type="spellStart"/>
      <w:r>
        <w:rPr>
          <w:rFonts w:ascii="Calibri" w:eastAsia="Calibri" w:hAnsi="Calibri" w:cs="Calibri"/>
          <w:sz w:val="26"/>
          <w:szCs w:val="26"/>
        </w:rPr>
        <w:t>enviar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mi </w:t>
      </w:r>
      <w:proofErr w:type="spellStart"/>
      <w:r>
        <w:rPr>
          <w:rFonts w:ascii="Calibri" w:eastAsia="Calibri" w:hAnsi="Calibri" w:cs="Calibri"/>
          <w:sz w:val="26"/>
          <w:szCs w:val="26"/>
        </w:rPr>
        <w:t>solicitud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6"/>
          <w:szCs w:val="26"/>
        </w:rPr>
        <w:t>termina</w:t>
      </w:r>
      <w:proofErr w:type="spellEnd"/>
      <w:r>
        <w:rPr>
          <w:rFonts w:ascii="Calibri" w:eastAsia="Calibri" w:hAnsi="Calibri" w:cs="Calibri"/>
          <w:b/>
          <w:bCs/>
          <w:sz w:val="26"/>
          <w:szCs w:val="26"/>
        </w:rPr>
        <w:t xml:space="preserve"> el 1 de </w:t>
      </w:r>
      <w:proofErr w:type="spellStart"/>
      <w:r>
        <w:rPr>
          <w:rFonts w:ascii="Calibri" w:eastAsia="Calibri" w:hAnsi="Calibri" w:cs="Calibri"/>
          <w:b/>
          <w:bCs/>
          <w:sz w:val="26"/>
          <w:szCs w:val="26"/>
        </w:rPr>
        <w:t>diciembre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para que no </w:t>
      </w:r>
      <w:proofErr w:type="spellStart"/>
      <w:r>
        <w:rPr>
          <w:rFonts w:ascii="Calibri" w:eastAsia="Calibri" w:hAnsi="Calibri" w:cs="Calibri"/>
          <w:sz w:val="26"/>
          <w:szCs w:val="26"/>
        </w:rPr>
        <w:t>genere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cargos </w:t>
      </w:r>
      <w:proofErr w:type="spellStart"/>
      <w:r>
        <w:rPr>
          <w:rFonts w:ascii="Calibri" w:eastAsia="Calibri" w:hAnsi="Calibri" w:cs="Calibri"/>
          <w:sz w:val="26"/>
          <w:szCs w:val="26"/>
        </w:rPr>
        <w:t>en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el </w:t>
      </w:r>
      <w:proofErr w:type="spellStart"/>
      <w:r>
        <w:rPr>
          <w:rFonts w:ascii="Calibri" w:eastAsia="Calibri" w:hAnsi="Calibri" w:cs="Calibri"/>
          <w:sz w:val="26"/>
          <w:szCs w:val="26"/>
        </w:rPr>
        <w:t>próximo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año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natural. </w:t>
      </w:r>
      <w:proofErr w:type="spellStart"/>
      <w:r>
        <w:rPr>
          <w:rFonts w:ascii="Calibri" w:eastAsia="Calibri" w:hAnsi="Calibri" w:cs="Calibri"/>
          <w:sz w:val="26"/>
          <w:szCs w:val="26"/>
        </w:rPr>
        <w:t>Acepto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que </w:t>
      </w:r>
      <w:proofErr w:type="spellStart"/>
      <w:r>
        <w:rPr>
          <w:rFonts w:ascii="Calibri" w:eastAsia="Calibri" w:hAnsi="Calibri" w:cs="Calibri"/>
          <w:sz w:val="26"/>
          <w:szCs w:val="26"/>
        </w:rPr>
        <w:t>si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mi </w:t>
      </w:r>
      <w:proofErr w:type="spellStart"/>
      <w:r>
        <w:rPr>
          <w:rFonts w:ascii="Calibri" w:eastAsia="Calibri" w:hAnsi="Calibri" w:cs="Calibri"/>
          <w:sz w:val="26"/>
          <w:szCs w:val="26"/>
        </w:rPr>
        <w:t>solicitud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se </w:t>
      </w:r>
      <w:proofErr w:type="spellStart"/>
      <w:r>
        <w:rPr>
          <w:rFonts w:ascii="Calibri" w:eastAsia="Calibri" w:hAnsi="Calibri" w:cs="Calibri"/>
          <w:sz w:val="26"/>
          <w:szCs w:val="26"/>
        </w:rPr>
        <w:t>recibe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 xml:space="preserve">entre el 2 de </w:t>
      </w:r>
      <w:proofErr w:type="spellStart"/>
      <w:r>
        <w:rPr>
          <w:rFonts w:ascii="Calibri" w:eastAsia="Calibri" w:hAnsi="Calibri" w:cs="Calibri"/>
          <w:sz w:val="26"/>
          <w:szCs w:val="26"/>
        </w:rPr>
        <w:t>diciembre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y la </w:t>
      </w:r>
      <w:proofErr w:type="spellStart"/>
      <w:r>
        <w:rPr>
          <w:rFonts w:ascii="Calibri" w:eastAsia="Calibri" w:hAnsi="Calibri" w:cs="Calibri"/>
          <w:sz w:val="26"/>
          <w:szCs w:val="26"/>
        </w:rPr>
        <w:t>fecha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de </w:t>
      </w:r>
      <w:proofErr w:type="spellStart"/>
      <w:r>
        <w:rPr>
          <w:rFonts w:ascii="Calibri" w:eastAsia="Calibri" w:hAnsi="Calibri" w:cs="Calibri"/>
          <w:sz w:val="26"/>
          <w:szCs w:val="26"/>
        </w:rPr>
        <w:t>cobro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de la </w:t>
      </w:r>
      <w:proofErr w:type="spellStart"/>
      <w:r>
        <w:rPr>
          <w:rFonts w:ascii="Calibri" w:eastAsia="Calibri" w:hAnsi="Calibri" w:cs="Calibri"/>
          <w:sz w:val="26"/>
          <w:szCs w:val="26"/>
        </w:rPr>
        <w:t>siguiente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cuota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anual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, </w:t>
      </w:r>
      <w:proofErr w:type="spellStart"/>
      <w:r>
        <w:rPr>
          <w:rFonts w:ascii="Calibri" w:eastAsia="Calibri" w:hAnsi="Calibri" w:cs="Calibri"/>
          <w:sz w:val="26"/>
          <w:szCs w:val="26"/>
        </w:rPr>
        <w:t>todavía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estaré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obligad</w:t>
      </w:r>
      <w:r w:rsidR="00827BEE">
        <w:rPr>
          <w:rFonts w:ascii="Calibri" w:eastAsia="Calibri" w:hAnsi="Calibri" w:cs="Calibri"/>
          <w:sz w:val="26"/>
          <w:szCs w:val="26"/>
        </w:rPr>
        <w:t>a</w:t>
      </w:r>
      <w:proofErr w:type="spellEnd"/>
      <w:r>
        <w:rPr>
          <w:rFonts w:ascii="Calibri" w:eastAsia="Calibri" w:hAnsi="Calibri" w:cs="Calibri"/>
          <w:sz w:val="26"/>
          <w:szCs w:val="26"/>
        </w:rPr>
        <w:t>/</w:t>
      </w:r>
      <w:r w:rsidR="00827BEE">
        <w:rPr>
          <w:rFonts w:ascii="Calibri" w:eastAsia="Calibri" w:hAnsi="Calibri" w:cs="Calibri"/>
          <w:sz w:val="26"/>
          <w:szCs w:val="26"/>
        </w:rPr>
        <w:t>o</w:t>
      </w:r>
      <w:r>
        <w:rPr>
          <w:rFonts w:ascii="Calibri" w:eastAsia="Calibri" w:hAnsi="Calibri" w:cs="Calibri"/>
          <w:sz w:val="26"/>
          <w:szCs w:val="26"/>
        </w:rPr>
        <w:t xml:space="preserve"> al </w:t>
      </w:r>
      <w:proofErr w:type="spellStart"/>
      <w:r>
        <w:rPr>
          <w:rFonts w:ascii="Calibri" w:eastAsia="Calibri" w:hAnsi="Calibri" w:cs="Calibri"/>
          <w:sz w:val="26"/>
          <w:szCs w:val="26"/>
        </w:rPr>
        <w:t>abono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de </w:t>
      </w:r>
      <w:proofErr w:type="spellStart"/>
      <w:r>
        <w:rPr>
          <w:rFonts w:ascii="Calibri" w:eastAsia="Calibri" w:hAnsi="Calibri" w:cs="Calibri"/>
          <w:sz w:val="26"/>
          <w:szCs w:val="26"/>
        </w:rPr>
        <w:t>dicha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cuota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. El </w:t>
      </w:r>
      <w:proofErr w:type="spellStart"/>
      <w:r>
        <w:rPr>
          <w:rFonts w:ascii="Calibri" w:eastAsia="Calibri" w:hAnsi="Calibri" w:cs="Calibri"/>
          <w:sz w:val="26"/>
          <w:szCs w:val="26"/>
        </w:rPr>
        <w:t>recibo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emitido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por </w:t>
      </w:r>
      <w:proofErr w:type="spellStart"/>
      <w:r>
        <w:rPr>
          <w:rFonts w:ascii="Calibri" w:eastAsia="Calibri" w:hAnsi="Calibri" w:cs="Calibri"/>
          <w:sz w:val="26"/>
          <w:szCs w:val="26"/>
        </w:rPr>
        <w:t>este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concepto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no lo </w:t>
      </w:r>
      <w:proofErr w:type="spellStart"/>
      <w:r>
        <w:rPr>
          <w:rFonts w:ascii="Calibri" w:eastAsia="Calibri" w:hAnsi="Calibri" w:cs="Calibri"/>
          <w:sz w:val="26"/>
          <w:szCs w:val="26"/>
        </w:rPr>
        <w:t>podré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devolver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(dado el </w:t>
      </w:r>
      <w:proofErr w:type="spellStart"/>
      <w:r>
        <w:rPr>
          <w:rFonts w:ascii="Calibri" w:eastAsia="Calibri" w:hAnsi="Calibri" w:cs="Calibri"/>
          <w:sz w:val="26"/>
          <w:szCs w:val="26"/>
        </w:rPr>
        <w:t>caso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, los </w:t>
      </w:r>
      <w:proofErr w:type="spellStart"/>
      <w:r>
        <w:rPr>
          <w:rFonts w:ascii="Calibri" w:eastAsia="Calibri" w:hAnsi="Calibri" w:cs="Calibri"/>
          <w:sz w:val="26"/>
          <w:szCs w:val="26"/>
        </w:rPr>
        <w:t>gastos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generados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correrán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a mi cargo). Este </w:t>
      </w:r>
      <w:proofErr w:type="spellStart"/>
      <w:r>
        <w:rPr>
          <w:rFonts w:ascii="Calibri" w:eastAsia="Calibri" w:hAnsi="Calibri" w:cs="Calibri"/>
          <w:sz w:val="26"/>
          <w:szCs w:val="26"/>
        </w:rPr>
        <w:t>pago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me </w:t>
      </w:r>
      <w:proofErr w:type="spellStart"/>
      <w:r>
        <w:rPr>
          <w:rFonts w:ascii="Calibri" w:eastAsia="Calibri" w:hAnsi="Calibri" w:cs="Calibri"/>
          <w:sz w:val="26"/>
          <w:szCs w:val="26"/>
        </w:rPr>
        <w:t>permite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elegir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si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mantener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mi </w:t>
      </w:r>
      <w:proofErr w:type="spellStart"/>
      <w:r>
        <w:rPr>
          <w:rFonts w:ascii="Calibri" w:eastAsia="Calibri" w:hAnsi="Calibri" w:cs="Calibri"/>
          <w:sz w:val="26"/>
          <w:szCs w:val="26"/>
        </w:rPr>
        <w:t>condición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de </w:t>
      </w:r>
      <w:proofErr w:type="spellStart"/>
      <w:r>
        <w:rPr>
          <w:rFonts w:ascii="Calibri" w:eastAsia="Calibri" w:hAnsi="Calibri" w:cs="Calibri"/>
          <w:sz w:val="26"/>
          <w:szCs w:val="26"/>
        </w:rPr>
        <w:t>soci</w:t>
      </w:r>
      <w:r w:rsidR="00827BEE">
        <w:rPr>
          <w:rFonts w:ascii="Calibri" w:eastAsia="Calibri" w:hAnsi="Calibri" w:cs="Calibri"/>
          <w:sz w:val="26"/>
          <w:szCs w:val="26"/>
        </w:rPr>
        <w:t>a</w:t>
      </w:r>
      <w:proofErr w:type="spellEnd"/>
      <w:r>
        <w:rPr>
          <w:rFonts w:ascii="Calibri" w:eastAsia="Calibri" w:hAnsi="Calibri" w:cs="Calibri"/>
          <w:sz w:val="26"/>
          <w:szCs w:val="26"/>
        </w:rPr>
        <w:t>/</w:t>
      </w:r>
      <w:r w:rsidR="00827BEE">
        <w:rPr>
          <w:rFonts w:ascii="Calibri" w:eastAsia="Calibri" w:hAnsi="Calibri" w:cs="Calibri"/>
          <w:sz w:val="26"/>
          <w:szCs w:val="26"/>
        </w:rPr>
        <w:t>o</w:t>
      </w:r>
      <w:bookmarkStart w:id="5" w:name="_GoBack"/>
      <w:bookmarkEnd w:id="5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durante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el </w:t>
      </w:r>
      <w:proofErr w:type="spellStart"/>
      <w:r>
        <w:rPr>
          <w:rFonts w:ascii="Calibri" w:eastAsia="Calibri" w:hAnsi="Calibri" w:cs="Calibri"/>
          <w:sz w:val="26"/>
          <w:szCs w:val="26"/>
        </w:rPr>
        <w:t>año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completo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abonado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(3</w:t>
      </w:r>
      <w:r>
        <w:rPr>
          <w:rFonts w:ascii="Calibri" w:eastAsia="Calibri" w:hAnsi="Calibri" w:cs="Calibri"/>
          <w:sz w:val="26"/>
          <w:szCs w:val="26"/>
        </w:rPr>
        <w:t xml:space="preserve">1 de </w:t>
      </w:r>
      <w:proofErr w:type="spellStart"/>
      <w:r>
        <w:rPr>
          <w:rFonts w:ascii="Calibri" w:eastAsia="Calibri" w:hAnsi="Calibri" w:cs="Calibri"/>
          <w:sz w:val="26"/>
          <w:szCs w:val="26"/>
        </w:rPr>
        <w:t>diciembre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) o </w:t>
      </w:r>
      <w:proofErr w:type="spellStart"/>
      <w:r>
        <w:rPr>
          <w:rFonts w:ascii="Calibri" w:eastAsia="Calibri" w:hAnsi="Calibri" w:cs="Calibri"/>
          <w:sz w:val="26"/>
          <w:szCs w:val="26"/>
        </w:rPr>
        <w:t>causar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baja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efectiva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en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cualquier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momento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previo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sin que </w:t>
      </w:r>
      <w:proofErr w:type="spellStart"/>
      <w:r>
        <w:rPr>
          <w:rFonts w:ascii="Calibri" w:eastAsia="Calibri" w:hAnsi="Calibri" w:cs="Calibri"/>
          <w:sz w:val="26"/>
          <w:szCs w:val="26"/>
        </w:rPr>
        <w:t>eso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suponga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ninguna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exención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del </w:t>
      </w:r>
      <w:proofErr w:type="spellStart"/>
      <w:r>
        <w:rPr>
          <w:rFonts w:ascii="Calibri" w:eastAsia="Calibri" w:hAnsi="Calibri" w:cs="Calibri"/>
          <w:sz w:val="26"/>
          <w:szCs w:val="26"/>
        </w:rPr>
        <w:t>pago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de la </w:t>
      </w:r>
      <w:proofErr w:type="spellStart"/>
      <w:r>
        <w:rPr>
          <w:rFonts w:ascii="Calibri" w:eastAsia="Calibri" w:hAnsi="Calibri" w:cs="Calibri"/>
          <w:sz w:val="26"/>
          <w:szCs w:val="26"/>
        </w:rPr>
        <w:t>anualidad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sz w:val="26"/>
          <w:szCs w:val="26"/>
        </w:rPr>
        <w:t>completa</w:t>
      </w:r>
      <w:proofErr w:type="spellEnd"/>
      <w:r>
        <w:rPr>
          <w:rFonts w:ascii="Calibri" w:eastAsia="Calibri" w:hAnsi="Calibri" w:cs="Calibri"/>
          <w:sz w:val="26"/>
          <w:szCs w:val="26"/>
        </w:rPr>
        <w:t>.</w:t>
      </w:r>
    </w:p>
    <w:p w:rsidR="0058305E" w:rsidRDefault="0058305E">
      <w:pPr>
        <w:jc w:val="both"/>
        <w:rPr>
          <w:rFonts w:ascii="Calibri" w:eastAsia="Calibri" w:hAnsi="Calibri" w:cs="Calibri"/>
          <w:sz w:val="26"/>
          <w:szCs w:val="26"/>
        </w:rPr>
      </w:pPr>
    </w:p>
    <w:p w:rsidR="0058305E" w:rsidRDefault="00021C6F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Atentamente</w:t>
      </w:r>
      <w:proofErr w:type="spellEnd"/>
      <w:r>
        <w:rPr>
          <w:rFonts w:ascii="Arial" w:eastAsia="Arial" w:hAnsi="Arial" w:cs="Arial"/>
        </w:rPr>
        <w:t>,</w:t>
      </w:r>
    </w:p>
    <w:p w:rsidR="0058305E" w:rsidRDefault="0058305E">
      <w:pPr>
        <w:jc w:val="both"/>
        <w:rPr>
          <w:rFonts w:ascii="Arial" w:eastAsia="Arial" w:hAnsi="Arial" w:cs="Arial"/>
        </w:rPr>
      </w:pPr>
      <w:bookmarkStart w:id="6" w:name="_heading=h.k3p6orz909tu" w:colFirst="0" w:colLast="0"/>
      <w:bookmarkEnd w:id="6"/>
    </w:p>
    <w:p w:rsidR="0058305E" w:rsidRDefault="0058305E">
      <w:pPr>
        <w:jc w:val="both"/>
        <w:rPr>
          <w:rFonts w:ascii="Arial" w:eastAsia="Arial" w:hAnsi="Arial" w:cs="Arial"/>
        </w:rPr>
      </w:pPr>
      <w:bookmarkStart w:id="7" w:name="_heading=h.wprg9j77w8t4" w:colFirst="0" w:colLast="0"/>
      <w:bookmarkEnd w:id="7"/>
    </w:p>
    <w:p w:rsidR="0058305E" w:rsidRDefault="00021C6F">
      <w:pPr>
        <w:jc w:val="both"/>
        <w:rPr>
          <w:rFonts w:ascii="Arial" w:eastAsia="Arial" w:hAnsi="Arial" w:cs="Arial"/>
        </w:rPr>
      </w:pPr>
      <w:bookmarkStart w:id="8" w:name="_heading=h.1nebe3uw1h57" w:colFirst="0" w:colLast="0"/>
      <w:bookmarkEnd w:id="8"/>
      <w:proofErr w:type="spellStart"/>
      <w:r>
        <w:rPr>
          <w:rFonts w:ascii="Arial" w:eastAsia="Arial" w:hAnsi="Arial" w:cs="Arial"/>
        </w:rPr>
        <w:t>Nombre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Completo</w:t>
      </w:r>
      <w:proofErr w:type="spellEnd"/>
      <w:r>
        <w:rPr>
          <w:rFonts w:ascii="Arial" w:eastAsia="Arial" w:hAnsi="Arial" w:cs="Arial"/>
        </w:rPr>
        <w:t>:</w:t>
      </w:r>
    </w:p>
    <w:p w:rsidR="0058305E" w:rsidRDefault="0058305E">
      <w:pPr>
        <w:jc w:val="both"/>
        <w:rPr>
          <w:rFonts w:ascii="Arial" w:eastAsia="Arial" w:hAnsi="Arial" w:cs="Arial"/>
        </w:rPr>
      </w:pPr>
      <w:bookmarkStart w:id="9" w:name="_heading=h.ti8212c5abzt" w:colFirst="0" w:colLast="0"/>
      <w:bookmarkEnd w:id="9"/>
    </w:p>
    <w:p w:rsidR="0058305E" w:rsidRDefault="0058305E">
      <w:pPr>
        <w:jc w:val="both"/>
        <w:rPr>
          <w:rFonts w:ascii="Arial" w:eastAsia="Arial" w:hAnsi="Arial" w:cs="Arial"/>
        </w:rPr>
      </w:pPr>
      <w:bookmarkStart w:id="10" w:name="_heading=h.tiuwuiufzc69" w:colFirst="0" w:colLast="0"/>
      <w:bookmarkEnd w:id="10"/>
    </w:p>
    <w:p w:rsidR="0058305E" w:rsidRDefault="00021C6F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Firma</w:t>
      </w:r>
      <w:proofErr w:type="spellEnd"/>
      <w:r>
        <w:rPr>
          <w:rFonts w:ascii="Arial" w:eastAsia="Arial" w:hAnsi="Arial" w:cs="Arial"/>
        </w:rPr>
        <w:t>:</w:t>
      </w:r>
    </w:p>
    <w:p w:rsidR="0058305E" w:rsidRDefault="0058305E">
      <w:pPr>
        <w:jc w:val="both"/>
        <w:rPr>
          <w:rFonts w:ascii="Arial" w:eastAsia="Arial" w:hAnsi="Arial" w:cs="Arial"/>
        </w:rPr>
      </w:pPr>
      <w:bookmarkStart w:id="11" w:name="_heading=h.b13x7t6acyqw" w:colFirst="0" w:colLast="0"/>
      <w:bookmarkEnd w:id="11"/>
    </w:p>
    <w:p w:rsidR="0058305E" w:rsidRDefault="0058305E">
      <w:pPr>
        <w:jc w:val="both"/>
        <w:rPr>
          <w:rFonts w:ascii="Arial" w:eastAsia="Arial" w:hAnsi="Arial" w:cs="Arial"/>
        </w:rPr>
      </w:pPr>
      <w:bookmarkStart w:id="12" w:name="_heading=h.rah1mw7soyne" w:colFirst="0" w:colLast="0"/>
      <w:bookmarkEnd w:id="12"/>
    </w:p>
    <w:p w:rsidR="0058305E" w:rsidRDefault="00021C6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Lugar y </w:t>
      </w:r>
      <w:proofErr w:type="spellStart"/>
      <w:r>
        <w:rPr>
          <w:rFonts w:ascii="Arial" w:eastAsia="Arial" w:hAnsi="Arial" w:cs="Arial"/>
        </w:rPr>
        <w:t>Fecha</w:t>
      </w:r>
      <w:proofErr w:type="spellEnd"/>
      <w:r>
        <w:rPr>
          <w:rFonts w:ascii="Arial" w:eastAsia="Arial" w:hAnsi="Arial" w:cs="Arial"/>
        </w:rPr>
        <w:t>:</w:t>
      </w:r>
    </w:p>
    <w:sectPr w:rsidR="0058305E">
      <w:headerReference w:type="default" r:id="rId8"/>
      <w:footerReference w:type="default" r:id="rId9"/>
      <w:pgSz w:w="11906" w:h="16838"/>
      <w:pgMar w:top="2694" w:right="1800" w:bottom="1800" w:left="2520" w:header="1080" w:footer="10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C6F" w:rsidRDefault="00021C6F">
      <w:r>
        <w:separator/>
      </w:r>
    </w:p>
  </w:endnote>
  <w:endnote w:type="continuationSeparator" w:id="0">
    <w:p w:rsidR="00021C6F" w:rsidRDefault="0002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AE951A61-30E4-4F92-833C-FFF58089AA8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6E40795-A359-4A23-9121-E61BF5DD7E03}"/>
    <w:embedBold r:id="rId3" w:fontKey="{29181BBE-3FD8-4D42-82FE-C21730CADA65}"/>
  </w:font>
  <w:font w:name="Roboto">
    <w:charset w:val="00"/>
    <w:family w:val="auto"/>
    <w:pitch w:val="default"/>
    <w:embedRegular r:id="rId4" w:fontKey="{77B5D752-E2DD-461E-9DD2-EE953DB718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6F97B8D-4B86-40FD-B123-5AE1B792D8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05E" w:rsidRDefault="00021C6F">
    <w:pP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-1638298</wp:posOffset>
          </wp:positionH>
          <wp:positionV relativeFrom="paragraph">
            <wp:posOffset>-521968</wp:posOffset>
          </wp:positionV>
          <wp:extent cx="7575550" cy="137350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5550" cy="1373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C6F" w:rsidRDefault="00021C6F">
      <w:r>
        <w:separator/>
      </w:r>
    </w:p>
  </w:footnote>
  <w:footnote w:type="continuationSeparator" w:id="0">
    <w:p w:rsidR="00021C6F" w:rsidRDefault="00021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05E" w:rsidRDefault="00021C6F">
    <w:pPr>
      <w:rPr>
        <w:rFonts w:ascii="Roboto" w:eastAsia="Roboto" w:hAnsi="Roboto" w:cs="Roboto"/>
        <w:color w:val="202124"/>
        <w:sz w:val="26"/>
        <w:szCs w:val="26"/>
        <w:highlight w:val="white"/>
      </w:rPr>
    </w:pPr>
    <w:r>
      <w:rPr>
        <w:rFonts w:ascii="Roboto" w:eastAsia="Roboto" w:hAnsi="Roboto" w:cs="Roboto"/>
        <w:noProof/>
        <w:color w:val="202124"/>
        <w:sz w:val="26"/>
        <w:szCs w:val="26"/>
        <w:highlight w:val="white"/>
      </w:rPr>
      <w:drawing>
        <wp:anchor distT="152400" distB="152400" distL="152400" distR="152400" simplePos="0" relativeHeight="251658240" behindDoc="0" locked="0" layoutInCell="1" hidden="0" allowOverlap="1">
          <wp:simplePos x="0" y="0"/>
          <wp:positionH relativeFrom="page">
            <wp:posOffset>-6348</wp:posOffset>
          </wp:positionH>
          <wp:positionV relativeFrom="page">
            <wp:posOffset>-36193</wp:posOffset>
          </wp:positionV>
          <wp:extent cx="7502525" cy="1397000"/>
          <wp:effectExtent l="0" t="0" r="0" b="0"/>
          <wp:wrapSquare wrapText="bothSides" distT="152400" distB="152400" distL="152400" distR="1524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2525" cy="1397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05E"/>
    <w:rsid w:val="00021C6F"/>
    <w:rsid w:val="0058305E"/>
    <w:rsid w:val="0082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C8A7"/>
  <w15:docId w15:val="{03027D4D-A2B4-41C8-8809-83C1A7B2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U3D1Vcywk7bqFmQrGsBgb26jsA==">CgMxLjAyDmgucDJ0dmRhcGF5NDh1Mg5oLmM1OXNhaHkzem81ZzIOaC4xajA2NzAzZ3Jpb2cyDmguZzB2d3JmZDQ5OTBhMg5oLjg0dHp4cmR1aWt2YTIOaC5rM3A2b3J6OTA5dHUyDmgud3ByZzlqNzd3OHQ0Mg5oLjFuZWJlM3V3MWg1NzIOaC50aTgyMTJjNWFienQyDmgudGl1d3VpdWZ6YzY5Mg5oLmIxM3g3dDZhY3lxdzIOaC5yYWgxbXc3c295bmU4AHIhMUx4Z0V6TlBzdlFGaWdmMFpPN1FnRFU3T0hJdFNHalR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49AE3BF-02F4-4D0D-9B9B-6AA1106B1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Cinta Gonzalez Patricio</cp:lastModifiedBy>
  <cp:revision>2</cp:revision>
  <dcterms:created xsi:type="dcterms:W3CDTF">2026-06-25T09:32:00Z</dcterms:created>
  <dcterms:modified xsi:type="dcterms:W3CDTF">2026-06-25T09:32:00Z</dcterms:modified>
</cp:coreProperties>
</file>