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A1EB" w14:textId="77777777" w:rsidR="00235D2E" w:rsidRPr="00835AF6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sz w:val="28"/>
          <w:szCs w:val="28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sz w:val="28"/>
          <w:szCs w:val="28"/>
          <w:bdr w:val="none" w:sz="0" w:space="0" w:color="auto" w:frame="1"/>
          <w:shd w:val="clear" w:color="auto" w:fill="FFFFFF"/>
        </w:rPr>
        <w:t>CONTENIDOS BÁSICOS</w:t>
      </w:r>
      <w:r>
        <w:rPr>
          <w:rStyle w:val="Textoennegrita"/>
          <w:rFonts w:ascii="Helvetica" w:eastAsiaTheme="majorEastAsia" w:hAnsi="Helvetica" w:cs="Helvetica"/>
          <w:sz w:val="28"/>
          <w:szCs w:val="28"/>
          <w:bdr w:val="none" w:sz="0" w:space="0" w:color="auto" w:frame="1"/>
          <w:shd w:val="clear" w:color="auto" w:fill="FFFFFF"/>
        </w:rPr>
        <w:t xml:space="preserve"> EN SICODRAMA</w:t>
      </w:r>
      <w:r w:rsidRPr="00344710">
        <w:rPr>
          <w:rStyle w:val="Textoennegrita"/>
          <w:rFonts w:ascii="Helvetica" w:eastAsiaTheme="majorEastAsia" w:hAnsi="Helvetica" w:cs="Helvetica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69ECA94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3726309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1.-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TEORÍA MORENIANA. Moreno, creador del psicodrama. Orígenes del psicodrama. Del teatro de la espontaneidad al teatro terapéutico. Psicodrama público. Teoría de la espontaneidad-creatividad. Tele. Matriz de identidad. Catarsis de integración. Zona. Foco. Iniciadores. Roles. Sociometría. Conserva cultural y espontaneidad. Sociogramas. Átomo social. Fundamentos de la sociometría. Investigación y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tests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sociométricos</w:t>
      </w:r>
    </w:p>
    <w:p w14:paraId="4F2365C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C054BD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2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.-INTRODUCCIÓN AL SICODRAMA. Su ubicación en relación con otras sicoterapias. Antecedentes históricos. De la relación bipersonal en sicoterapia a la relación estructural dramática. Cuerpo y espacio en sicodrama.</w:t>
      </w:r>
    </w:p>
    <w:p w14:paraId="123BD6F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CB39E39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3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.-APORTES DE ROJAS-BERMÚDEZ.  Encuadre formal: 5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-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3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-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3: Instrumentos. Etapas. Contextos.  Caldeamiento inespecífico y específico. Relación Radial y Triangular. Emergentes grupales. Detección del protagonista. Hipótesis terapéutica. Conceptos fundamentales: Lectura de Formas. Forma y Contenido. Vínculo y Complementación. Del hemisferio Izquierdo al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Hemisferio Derecho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Lo emergente y lo imprevisto. Siempre detrás del grupo</w:t>
      </w:r>
    </w:p>
    <w:p w14:paraId="31C9C34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4555B1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4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.-DOS VÍAS METODOLÓGICAS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DE SICODRAMA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: </w:t>
      </w:r>
    </w:p>
    <w:p w14:paraId="7993D16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Comprensiva: construcción de imágenes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Imágenes Intermedias</w:t>
      </w:r>
    </w:p>
    <w:p w14:paraId="36D52CA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Vivencial: dramatizaciones, juegos dramáticos</w:t>
      </w:r>
    </w:p>
    <w:p w14:paraId="2B1F644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6E56CE8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5.-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TÉCNICAS: Técnicas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básicas. Técnicas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complejas. Introducción de técnicas de objeto: objeto intermediario, intra-intermediario, simbólico y auxiliar. Técnicas de Comunicación Estética</w:t>
      </w:r>
    </w:p>
    <w:p w14:paraId="133F2AD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95AC9A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6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.-TEORÍA DE LA PERSONALIDAD I: ESQUEMA DE ROLES</w:t>
      </w:r>
    </w:p>
    <w:p w14:paraId="2AF5EB5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Inicio del Siquismo. Estructuras Genéticas Programadas Internas y Externas. Huellas Mnémicas. Registros neurales. Complementación. Interacción organismo/medio. El Yo como conciencia de sí mismo, yo natural, yo social, roles sociales, sí mismo sicológico. Vínculos. Dinámica del esquema de roles. Aprendizaje de roles. Roles poco/ medianamente/ bien desarrollados. Seudo-rol, rol hipertrofiado. Desarrollo de los roles sociales. Infancia, pubertad, adolescencia, juventud, madurez, senescencia. Roles y situaciones de alarma. Sistema neurovegetativo. Stress y esquema de roles.</w:t>
      </w:r>
    </w:p>
    <w:p w14:paraId="37518DB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4EB6990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7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.-ENCUADRES 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Sicodramáticos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y Esquema de Roles: Sicodrama individual y grupal. Sociodrama de pareja, de familia, diada, institucional, de empresa. Aprendizaje de roles.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Manejo de los encuadres.</w:t>
      </w:r>
    </w:p>
    <w:p w14:paraId="4E19321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37A3EEC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8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.-ENTRENAMIENTO PARA LA UNIDAD FUNCIONAL</w:t>
      </w:r>
    </w:p>
    <w:p w14:paraId="270B3DC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lastRenderedPageBreak/>
        <w:t>Entrenamiento del rol de yo-auxiliar. Integración corporal. Juego de roles. Lectura y complementación de formas. Funciones del yo-auxiliar.</w:t>
      </w:r>
    </w:p>
    <w:p w14:paraId="754CCE3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Entrenamiento del rol de director. Manejo del encuadre formal en los diferentes tipos de sesiones. Funciones del director. Lectura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de las formas. Manejo de las técnicas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básicas.</w:t>
      </w:r>
    </w:p>
    <w:p w14:paraId="1E8FB0D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097F8C5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9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.-ÉTICA: la actitud terapéutica en sicodrama.  “Seguir al protagonista o al grupo”. No basarse en ideas previas, elegir lo emergente y tomar lo inesperado y lo imprevisto que es lo que permite que surjan las situaciones creativas.</w:t>
      </w:r>
    </w:p>
    <w:p w14:paraId="7D367DA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E7E558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10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.-TEORÍA DE LA METAFÓRA. La utilización metafórica basada en nuestra experiencia estructura nuestra comprensión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y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por ende, nuestra realidad. Su uso en sicoterapia. Transformación de las metáforas en imágenes y coreografías.</w:t>
      </w:r>
    </w:p>
    <w:p w14:paraId="3FA4770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37851D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1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1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.-FISIOSICOPATOLOGÍA: 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NIVEL II: 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Síndromes estructurales (Núcleo del Yo). Síntoma Primario. Síntomas Secundarios y Mecanismos Reparatorios. Neurosis: Histeria de conversión. Histeria de angustia (Rol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Ingeridor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) Sicopa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tía. Depresión (Rol de Defecador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). Neurosis obsesiva (Rol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Mingidor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). Sicosis: Esquizofrenia. Melancolía. Manía. Sicosis infantiles. Autismo. Sicopatología (Yo). Trastornos de la conducta y del aprendizaje. Síntomas reactivos. Sicopatología (Roles). Roles poco desarrollados. Rol hipertrofiado. Seudo-rol. Situaciones vitales y enfermedad. La capacidad creativa y curación. La enfermedad única. La fórmula estructural.</w:t>
      </w:r>
    </w:p>
    <w:p w14:paraId="59E790D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3ABB69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12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.-GRUPOS EN SICODRAMA</w:t>
      </w:r>
    </w:p>
    <w:p w14:paraId="0D885A5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Situaciones grupales específicas. Grupos especiales. Grupos homogéneos. Funciones del grupo. El grupo como acompañante terapéutico. Creatividad y grupo. Sicodrama y Comunidad. Investigación e intervención en la comunidad. Sociometría. Diferentes tipos de grupos en el trabajo social. Objetivos y estrategias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 Sicodrama pedagógico. La interrelación como campo de aprendizaje. Etapas del aprendizaje: Memoria, Juego y Dramatización. Sicodrama en el aula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42FF21EF" w14:textId="77777777" w:rsidR="00235D2E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0C5B599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4BD49E6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36CCA304" w14:textId="77777777" w:rsidR="00235D2E" w:rsidRPr="001A08BE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835AF6">
        <w:rPr>
          <w:rStyle w:val="Textoennegrita"/>
          <w:rFonts w:ascii="Helvetica" w:eastAsiaTheme="majorEastAsia" w:hAnsi="Helvetica" w:cs="Helvetica"/>
          <w:sz w:val="28"/>
          <w:szCs w:val="28"/>
          <w:bdr w:val="none" w:sz="0" w:space="0" w:color="auto" w:frame="1"/>
          <w:shd w:val="clear" w:color="auto" w:fill="FFFFFF"/>
        </w:rPr>
        <w:t>CONTENIDOS ESPECÍFICOS DE SICODANZA:</w:t>
      </w:r>
    </w:p>
    <w:p w14:paraId="639697A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344111F" w14:textId="77777777" w:rsidR="00235D2E" w:rsidRPr="001A08BE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</w:pPr>
      <w:r w:rsidRPr="001A08BE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Elementos principales: El espacio, el cuerpo, la música y el movimiento y la lectura de formas.</w:t>
      </w:r>
    </w:p>
    <w:p w14:paraId="0551A1F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7C0249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La sesión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:</w:t>
      </w:r>
    </w:p>
    <w:p w14:paraId="1148080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Encuadre Formal de la sesión: Contextos, Instrumentos, Etapas.</w:t>
      </w:r>
    </w:p>
    <w:p w14:paraId="13699CB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Los instrumentos son los mismos. Sin embargo, hay mayor fluidez del paso de un protagonista a otro.</w:t>
      </w:r>
    </w:p>
    <w:p w14:paraId="55AEB31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Las etapas no mantienen los cortes tan claros, es habitual conectar una con otra sin salir del escenario.</w:t>
      </w:r>
    </w:p>
    <w:p w14:paraId="2A1A18B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lastRenderedPageBreak/>
        <w:t>– Los contextos grupal y dramático no están tan definidos, a veces los comentarios se continúan en el escenario y a menudo, se inicia otra danza</w:t>
      </w:r>
    </w:p>
    <w:p w14:paraId="4632A1E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F7B20E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Dinámica de la sesión:</w:t>
      </w:r>
    </w:p>
    <w:p w14:paraId="51AAC21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 Etapas: Caldeamiento: tipos de caldeamiento, dirigidos a una de las tres áreas: ambiente, mente, cuerpo; emergentes; protagonistas.</w:t>
      </w:r>
    </w:p>
    <w:p w14:paraId="1EE3F93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Dramatización: puesta en escena con imágenes intermediarias para construir una coreografía y/o a partir de una imagen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hacer una danza más libre donde se introducen interpolaciones.</w:t>
      </w:r>
    </w:p>
    <w:p w14:paraId="2ADB9FA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Comentarios</w:t>
      </w:r>
    </w:p>
    <w:p w14:paraId="46895F4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F18FFC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Unidad Funcional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: Funciones del director. Funciones del yo-auxiliar.</w:t>
      </w:r>
    </w:p>
    <w:p w14:paraId="1D1A79F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BC5194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Encuadres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</w:p>
    <w:p w14:paraId="73675C8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Individual; De pareja; Grupal; Pública</w:t>
      </w:r>
    </w:p>
    <w:p w14:paraId="5F55BFE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El proceso terapéutico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Inicio, desarrollo y cierre en los diferentes encuadres.</w:t>
      </w:r>
    </w:p>
    <w:p w14:paraId="77AFA30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Sicoterapia en sesiones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individual.</w:t>
      </w:r>
    </w:p>
    <w:p w14:paraId="280D765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Sicoterapia grupal. Selección de pacientes para grupo terapéutico. Dinámica del grupo. El grupo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</w:p>
    <w:p w14:paraId="2782CA8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-Sociodrama con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Sociodrama de pareja. Sociodrama de familia. Sociodrama con otros grupos preformados.</w:t>
      </w:r>
    </w:p>
    <w:p w14:paraId="5FA0FA8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Sicoterapia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con diferentes tipos de pacientes: como tratamiento de pacientes sicóticos y neuróticos.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como tratamiento de niños y adolescentes. Estructura terapéutica.</w:t>
      </w:r>
    </w:p>
    <w:p w14:paraId="3DB80A8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en la intervención social: instituciones, cárceles, residencias de ancianos, etc.</w:t>
      </w:r>
    </w:p>
    <w:p w14:paraId="5879803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4838924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Técnicas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</w:p>
    <w:p w14:paraId="3D506E8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Cambio de roles, interpolación de resistencias, juegos dramáticos, galería de espejos, espejos individuales y grupales, técnicas de auto presentación; técnicas de comunicación estética; objetos intermediario 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intraintermediario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; coros griegos. Historia de la vida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Historia de la terapia.</w:t>
      </w:r>
    </w:p>
    <w:p w14:paraId="51AD2ED9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BEB13B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Técnicas Corporales.</w:t>
      </w:r>
    </w:p>
    <w:p w14:paraId="045F7DD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Expresión y comunicación. Caldeamiento: cuerpo-mente–ambiente. Técnicas corporales en la etapa de dramatización. Utilización de objetos en las etapas de caldeamiento y dramatización. Espacio y territorio en las técnicas corporales. Música y ritmo en técnicas corporales. Técnicas de exploración de la imagen corporal; imagen interna e imagen externa (imagen con personas, telas, cordones, silueta, modelado…) Historia corporal. Los ritmos.</w:t>
      </w:r>
    </w:p>
    <w:p w14:paraId="5E6B636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8D1D03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Los Objetos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042CDD3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lastRenderedPageBreak/>
        <w:t xml:space="preserve">Objetos auxiliares, simbólicos, intermediarios 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intraintermediaríos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(telas, cuerdas, máscaras, títeres, bolsas elásticas individual y grupal, tubos, carpa, etc.)</w:t>
      </w:r>
    </w:p>
    <w:p w14:paraId="482F52A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A82E26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Cuerpo y espacio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:   Cuerpo y formas. Gesto, postura, movimiento (sin/con desplazamiento) Zonas corporales, movilización. Expresión y comunicación corporal. Lectura de formas. Cuerpo y ritmos. Actos. Danza. Equilibrio y gravedad. El salto, la caída y el giro.</w:t>
      </w:r>
    </w:p>
    <w:p w14:paraId="6A346E6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87CF96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Cuerpo, espacio, territorio. Etología y proxémica. Espacio personal y si-mismo-sicológico. Espacio social. Distancia. Territorio e interacción. Interacción corporal: imitación; complementación, tacto, contacto. Aspectos evolutivos. Desarrollo sicomotor y roles sicosomáticos, actitudes posturales. El cuerpo invadido: por lo síquico (síntomas); por lo social (inhibiciones).</w:t>
      </w:r>
    </w:p>
    <w:p w14:paraId="6D77D76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98F6A1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Conceptos fundamentales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7DE63FA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Lectura de Formas</w:t>
      </w:r>
    </w:p>
    <w:p w14:paraId="0524220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Forma y Contenido.</w:t>
      </w:r>
    </w:p>
    <w:p w14:paraId="563A9A9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Vínculo y complementación</w:t>
      </w:r>
    </w:p>
    <w:p w14:paraId="2149A59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Del hemisferio Izquierdo al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Hemisferio Derecho</w:t>
      </w:r>
      <w:proofErr w:type="gramEnd"/>
    </w:p>
    <w:p w14:paraId="2161782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Lo emergente y lo imprevisto. Siempre detrás del grupo</w:t>
      </w:r>
    </w:p>
    <w:p w14:paraId="334C41A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0F7F34F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E203317" w14:textId="77777777" w:rsidR="00235D2E" w:rsidRPr="001A08BE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</w:pPr>
      <w:r w:rsidRPr="001A08BE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NIVEL II</w:t>
      </w:r>
    </w:p>
    <w:p w14:paraId="5454ABC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4F4EFAD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Música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23FAB6A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Utilización de la música, los sonidos y las letras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Cuerpo, movimientos y música. Música en el caldeamiento y en la dramatización. La música como objeto intermediario. Elecciones de la música acordes a la situación que se está dando en el escenario. Música para movilizar o para enfriar, dirigidas a las emociones o a lo social.</w:t>
      </w:r>
    </w:p>
    <w:p w14:paraId="643DA0E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B53546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Las metáforas como técnicas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36DAB98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Las metáforas estructuran la realidad propia. Tienen un aspecto emocional Construcción de imágenes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sicodramáticas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a partir de las metáforas del protagonista. Metáforas y coreografías.</w:t>
      </w:r>
    </w:p>
    <w:p w14:paraId="000B76E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2DCA0F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Aplicaciones de las Técnicas de Comunicación Estética.</w:t>
      </w:r>
    </w:p>
    <w:p w14:paraId="75179D3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25F70FA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Aprendizaje y entrenamiento para el uso de estas técnicas. Máscaras. Maquillajes. Siluetas. Títeres. Sombras, Pintura, Barro, Instrumentos de música y sonido. Creatividad y Yo.</w:t>
      </w:r>
    </w:p>
    <w:p w14:paraId="1220A79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09C9A2C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Entrenamiento del Rol de Yo-auxiliar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. 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Yo-auxiliar y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. Yo-auxiliar y caldeamiento. Yo-auxiliar y unidad funcional. Yo-auxiliar y etapas. Yo-auxiliar y el grupo. La importancia del cuerpo en el rol de yo-auxiliar. Conciencia corporal y conciencia emocional. Movimiento, ritmo y música. 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lastRenderedPageBreak/>
        <w:t>Expresión corporal y emocional. Material personal y emociones. Gestualidad, postura y forma corporal. Espacio y comunicación natural. El cuerpo del otro. Percepción y sensorio. Cuerpo y creatividad. Estimulación. Improvisación. Vinculación. Complementación. Dosificación de estímulos. Elementos guía en la labor de yo-auxiliar. Campo tenso y campo relajado. Caldeamientos y Sí Mismo Sicológico. Relajar el campo. Técnicas de grupo. Seguir al director, al grupo, al protagonista. Complementación y unidad funcional. Uso de formas y material del protagonista. Evidenciar contenidos ocultos. Yo-auxiliar y consignas del director. Intervención a través del cuerpo. Devoluciones. Entrenamientos. Conflictos y unidad funcional. Límites y definición del rol de yo-auxiliar.</w:t>
      </w:r>
    </w:p>
    <w:p w14:paraId="1777314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2A9F0A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Entrenamiento del Rol de director.</w:t>
      </w:r>
    </w:p>
    <w:p w14:paraId="5C81B5D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729F961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Entrevistas preliminares y exploratorias. Historia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biopatográfica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, historia vital con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Devolución e indicación terapéutica.</w:t>
      </w:r>
    </w:p>
    <w:p w14:paraId="2050FD3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E1008D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En la etapa de caldeamiento: observación desde el contexto grupal de: lectura de formas, interacciones en el grupo y del posible o posibles emergentes. Todas las intervenciones del director mientras el grupo se mueve son a través del yo-auxiliar: ofertas de objetos, consignas a parte del grupo para que organicen una forma que complemente al protagonista o protagonistas, introducciones de juegos, etc.</w:t>
      </w:r>
    </w:p>
    <w:p w14:paraId="2831023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B2EE27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En la etapa de dramatización: una vez que emerge el protagonista se pasa a la puesta en escena. Construcción de una imagen o imágenes seriadas para montar una coreografía. Elección de auxiliares espontáneos y/o yo-auxiliar profesional.</w:t>
      </w:r>
    </w:p>
    <w:p w14:paraId="50B25A4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653D287B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Seleccionar la música. En la coreografía implementación de técnicas, espejos, interpolaciones, coros, etc.</w:t>
      </w:r>
    </w:p>
    <w:p w14:paraId="7646F1B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1AB3DD1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La etapa de comentarios la dirige el director intentando que sea lo más radial posible, evitando el protagonismo.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es muy probable que surja otro tema y se enlace con una nueva etapa de dramatización.</w:t>
      </w:r>
    </w:p>
    <w:p w14:paraId="013471B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3FBA7EA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Técnicas Proxémicas</w:t>
      </w:r>
    </w:p>
    <w:p w14:paraId="7865907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Estas técnicas están basadas en pautas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de  comunicación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natural. Las técnicas proxémicas nos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permiten  ofrecer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al protagonista una serie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de  estímulos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, que sólo puede experimentar gracias al grupo. El tipo de estímulos ofrecidos dependen de la forma.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Las  vivencias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que desencadenan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dependen  del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individuo y de sus contenidos.</w:t>
      </w:r>
    </w:p>
    <w:p w14:paraId="6B638C47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Comunicación natural. Proxémica, cuerpo, espacio, contacto. Sí Mismo Sicológico, espacio peri-corporal, distancia y cercanía. Movimiento y vinculación. Sensaciones corporales y contenidos. Zonas corporales, Comunicación natural y social. Lectura y uso de las formas. Emociones y protagonista. El grupo al servicio del protagonista. Técnicas Proxémicas y unidad funcional. Coordinación de técnicas de grupo.</w:t>
      </w:r>
    </w:p>
    <w:p w14:paraId="65096D69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35B74B75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El Grupo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53D69A13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Comunicación en el grupo. Cohesión grupal. Liderazgo. </w:t>
      </w:r>
      <w:proofErr w:type="gram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Status</w:t>
      </w:r>
      <w:proofErr w:type="gram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Afectividad y vínculos. Dinámica de grupo. Intervención terapéutica en grupo</w:t>
      </w:r>
    </w:p>
    <w:p w14:paraId="6AE1AB2F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Tipos de grupos en la práctica profesional. Encuadres. Grupos de diagnóstico,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sicoprofilaxis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y prevención, de apoyo,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pre-alta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 Sicoterapia de grupo.</w:t>
      </w:r>
    </w:p>
    <w:p w14:paraId="6E711392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Selección de pacientes para grupo. Situaciones grupales específicas. Grupos especiales. Creatividad y grupo.</w:t>
      </w:r>
    </w:p>
    <w:p w14:paraId="0308BEA8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en encuadre individual, de pareja, grupal. El grupo en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0186D4D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con diferentes tipos de pacientes (según edad, sicopatología).</w:t>
      </w:r>
    </w:p>
    <w:p w14:paraId="2C9F796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–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como herramienta de intervención social. Sesiones de </w:t>
      </w:r>
      <w:proofErr w:type="spellStart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dentro del sicodrama. Su uso en la dinámica de grupos de cualquier tipo.</w:t>
      </w:r>
    </w:p>
    <w:p w14:paraId="7D01FBB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– Encuadres: terapéuticos, vivenciales, pedagógicos, institucionales, etc.</w:t>
      </w:r>
    </w:p>
    <w:p w14:paraId="50239B1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01028161" w14:textId="77777777" w:rsidR="00235D2E" w:rsidRPr="001A08BE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</w:pPr>
      <w:r w:rsidRPr="001A08BE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NIVEL III</w:t>
      </w:r>
    </w:p>
    <w:p w14:paraId="582A118C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 w:rsidRPr="001A08BE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Entrenamiento intensivo de la Unidad Funcional</w:t>
      </w:r>
    </w:p>
    <w:p w14:paraId="60F0014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726CCDF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Simulacros de sesiones con diferentes encuadres y tipos de pacientes. Implementación e integración del conocimiento. Estrategias terapéuticas. Pensar en imágenes y en escenas. Manejo de metodología, encuadre y técnicas.</w:t>
      </w:r>
    </w:p>
    <w:p w14:paraId="53255A49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5B058426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*</w:t>
      </w:r>
      <w:r w:rsidRPr="00344710"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Sicoterapia grupal</w:t>
      </w:r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 xml:space="preserve"> con </w:t>
      </w:r>
      <w:proofErr w:type="spellStart"/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Sicodanza</w:t>
      </w:r>
      <w:proofErr w:type="spellEnd"/>
      <w:r>
        <w:rPr>
          <w:rStyle w:val="Textoennegrita"/>
          <w:rFonts w:ascii="Helvetica" w:eastAsiaTheme="majorEastAsia" w:hAnsi="Helvetica" w:cs="Helvetica"/>
          <w:bdr w:val="none" w:sz="0" w:space="0" w:color="auto" w:frame="1"/>
          <w:shd w:val="clear" w:color="auto" w:fill="FFFFFF"/>
        </w:rPr>
        <w:t>.</w:t>
      </w:r>
    </w:p>
    <w:p w14:paraId="7DAB99A4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3B3221BD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Textoennegrita"/>
          <w:rFonts w:ascii="Helvetica" w:eastAsiaTheme="majorEastAsia" w:hAnsi="Helvetica" w:cs="Helvetica"/>
          <w:b w:val="0"/>
          <w:bdr w:val="none" w:sz="0" w:space="0" w:color="auto" w:frame="1"/>
          <w:shd w:val="clear" w:color="auto" w:fill="FFFFFF"/>
        </w:rPr>
      </w:pPr>
    </w:p>
    <w:p w14:paraId="0D451E90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Textoennegrita"/>
          <w:rFonts w:ascii="Helvetica" w:eastAsiaTheme="majorEastAsia" w:hAnsi="Helvetica" w:cs="Helvetica"/>
          <w:sz w:val="15"/>
          <w:szCs w:val="15"/>
          <w:bdr w:val="none" w:sz="0" w:space="0" w:color="auto" w:frame="1"/>
          <w:shd w:val="clear" w:color="auto" w:fill="FFFFFF"/>
        </w:rPr>
      </w:pPr>
    </w:p>
    <w:p w14:paraId="2FB2380E" w14:textId="77777777" w:rsidR="00235D2E" w:rsidRPr="00344710" w:rsidRDefault="00235D2E" w:rsidP="00235D2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Textoennegrita"/>
          <w:rFonts w:ascii="Helvetica" w:eastAsiaTheme="majorEastAsia" w:hAnsi="Helvetica" w:cs="Helvetica"/>
          <w:sz w:val="15"/>
          <w:szCs w:val="15"/>
          <w:bdr w:val="none" w:sz="0" w:space="0" w:color="auto" w:frame="1"/>
          <w:shd w:val="clear" w:color="auto" w:fill="FFFFFF"/>
        </w:rPr>
      </w:pPr>
    </w:p>
    <w:p w14:paraId="24B561A6" w14:textId="631D3E56" w:rsidR="000316D0" w:rsidRDefault="00235D2E" w:rsidP="00235D2E">
      <w:r w:rsidRPr="00344710">
        <w:rPr>
          <w:rStyle w:val="Textoennegrita"/>
          <w:rFonts w:ascii="Helvetica" w:hAnsi="Helvetica" w:cs="Helvetica"/>
          <w:sz w:val="15"/>
          <w:szCs w:val="15"/>
          <w:bdr w:val="none" w:sz="0" w:space="0" w:color="auto" w:frame="1"/>
          <w:shd w:val="clear" w:color="auto" w:fill="FFFFFF"/>
        </w:rPr>
        <w:t>--------------------------------------------------------------------------------------------</w:t>
      </w:r>
    </w:p>
    <w:sectPr w:rsidR="000316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2E"/>
    <w:rsid w:val="000316D0"/>
    <w:rsid w:val="00235D2E"/>
    <w:rsid w:val="003837F9"/>
    <w:rsid w:val="0072033A"/>
    <w:rsid w:val="008E5D98"/>
    <w:rsid w:val="00B62246"/>
    <w:rsid w:val="00E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0693A7"/>
  <w15:chartTrackingRefBased/>
  <w15:docId w15:val="{4678EEC8-0663-D140-811D-6DE0DCAB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2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35D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5D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5D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D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5D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5D2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5D2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5D2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5D2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5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5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D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5D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5D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5D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5D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5D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5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3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5D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35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D2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35D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5D2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35D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5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5D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5D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35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1700</Words>
  <Characters>11220</Characters>
  <Application>Microsoft Office Word</Application>
  <DocSecurity>0</DocSecurity>
  <Lines>273</Lines>
  <Paragraphs>100</Paragraphs>
  <ScaleCrop>false</ScaleCrop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Coppel</dc:creator>
  <cp:keywords/>
  <dc:description/>
  <cp:lastModifiedBy>Amelia Coppel</cp:lastModifiedBy>
  <cp:revision>1</cp:revision>
  <dcterms:created xsi:type="dcterms:W3CDTF">2026-01-28T12:15:00Z</dcterms:created>
  <dcterms:modified xsi:type="dcterms:W3CDTF">2026-01-28T12:17:00Z</dcterms:modified>
</cp:coreProperties>
</file>